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269D" w:rsidRPr="00AF26E1" w:rsidRDefault="000E0C49" w:rsidP="00734D33">
      <w:pPr>
        <w:pStyle w:val="CorpoA"/>
        <w:rPr>
          <w:rFonts w:ascii="Calibri" w:hAnsi="Calibri" w:cs="Calibri"/>
          <w:sz w:val="20"/>
          <w:szCs w:val="20"/>
        </w:rPr>
      </w:pPr>
      <w:r w:rsidRPr="00AF26E1">
        <w:rPr>
          <w:rFonts w:ascii="Calibri" w:hAnsi="Calibri" w:cs="Calibri"/>
          <w:sz w:val="20"/>
          <w:szCs w:val="20"/>
        </w:rPr>
        <w:t>ALLEGATO 1</w:t>
      </w:r>
      <w:r w:rsidR="004720F7" w:rsidRPr="00AF26E1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0D269D" w:rsidRPr="00AF26E1">
        <w:rPr>
          <w:rFonts w:ascii="Calibri" w:hAnsi="Calibri" w:cs="Calibri"/>
          <w:sz w:val="20"/>
          <w:szCs w:val="20"/>
        </w:rPr>
        <w:t>Info_LAVORATORI</w:t>
      </w:r>
      <w:proofErr w:type="spellEnd"/>
      <w:r w:rsidR="004842D3" w:rsidRPr="00AF26E1">
        <w:rPr>
          <w:rFonts w:ascii="Calibri" w:hAnsi="Calibri" w:cs="Calibri"/>
          <w:sz w:val="20"/>
          <w:szCs w:val="20"/>
        </w:rPr>
        <w:t xml:space="preserve"> </w:t>
      </w:r>
    </w:p>
    <w:p w:rsidR="00737666" w:rsidRPr="00AF26E1" w:rsidRDefault="000E0C49" w:rsidP="000D269D">
      <w:pPr>
        <w:pStyle w:val="Titolo1"/>
      </w:pPr>
      <w:r w:rsidRPr="00AF26E1">
        <w:t>INFORMAZIONI (PROCEDURE) PER I LAVORATORI</w:t>
      </w:r>
    </w:p>
    <w:p w:rsidR="00737666" w:rsidRPr="00AF26E1" w:rsidRDefault="000E0C49" w:rsidP="000D269D">
      <w:pPr>
        <w:pStyle w:val="Titolo2"/>
      </w:pPr>
      <w:r w:rsidRPr="00AF26E1">
        <w:t>ACCESSO IN AZIENDA</w:t>
      </w:r>
      <w:r w:rsidR="007B0C5C" w:rsidRPr="00AF26E1">
        <w:t xml:space="preserve"> DA PARTE DEI LAVORATORI</w:t>
      </w:r>
    </w:p>
    <w:p w:rsidR="00737666" w:rsidRPr="00AF26E1" w:rsidRDefault="000E0C49" w:rsidP="00640B24">
      <w:pPr>
        <w:pStyle w:val="Paragrafoelenco"/>
        <w:numPr>
          <w:ilvl w:val="0"/>
          <w:numId w:val="6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Prima di uscire dal proprio domicilio per recarsi sul posto di lavoro è opportuno misurarsi la temperatura corporea. In caso di febbre (oltre 37.5°) o di altri sintomi influenzali è obbligatorio rimanere in casa e contattare il medico curante</w:t>
      </w:r>
      <w:r w:rsidR="00C20F9A" w:rsidRPr="00AF26E1">
        <w:rPr>
          <w:rFonts w:ascii="Calibri" w:hAnsi="Calibri" w:cs="Calibri"/>
        </w:rPr>
        <w:t xml:space="preserve"> o l’autorità sanitaria</w:t>
      </w:r>
      <w:r w:rsidRPr="00AF26E1">
        <w:rPr>
          <w:rFonts w:ascii="Calibri" w:hAnsi="Calibri" w:cs="Calibri"/>
        </w:rPr>
        <w:t xml:space="preserve">. </w:t>
      </w:r>
    </w:p>
    <w:p w:rsidR="00737666" w:rsidRPr="00AF26E1" w:rsidRDefault="001C51A1" w:rsidP="00640B24">
      <w:pPr>
        <w:pStyle w:val="Paragrafoelenco"/>
        <w:numPr>
          <w:ilvl w:val="0"/>
          <w:numId w:val="6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 xml:space="preserve">Prima dell’ingresso in </w:t>
      </w:r>
      <w:r w:rsidR="00C20F9A" w:rsidRPr="00AF26E1">
        <w:rPr>
          <w:rFonts w:ascii="Calibri" w:hAnsi="Calibri" w:cs="Calibri"/>
        </w:rPr>
        <w:t xml:space="preserve">azienda </w:t>
      </w:r>
      <w:r w:rsidRPr="00AF26E1">
        <w:rPr>
          <w:rFonts w:ascii="Calibri" w:hAnsi="Calibri" w:cs="Calibri"/>
        </w:rPr>
        <w:t xml:space="preserve">i lavoratori </w:t>
      </w:r>
      <w:r w:rsidR="00C20F9A" w:rsidRPr="00AF26E1">
        <w:rPr>
          <w:rFonts w:ascii="Calibri" w:hAnsi="Calibri" w:cs="Calibri"/>
        </w:rPr>
        <w:t>potranno essere s</w:t>
      </w:r>
      <w:r w:rsidRPr="00AF26E1">
        <w:rPr>
          <w:rFonts w:ascii="Calibri" w:hAnsi="Calibri" w:cs="Calibri"/>
        </w:rPr>
        <w:t xml:space="preserve">ottoposti alla </w:t>
      </w:r>
      <w:r w:rsidR="000E0C49" w:rsidRPr="00AF26E1">
        <w:rPr>
          <w:rFonts w:ascii="Calibri" w:hAnsi="Calibri" w:cs="Calibri"/>
        </w:rPr>
        <w:t>misurazione della temperatura nel rispetto della normativa sulla privacy</w:t>
      </w:r>
      <w:r w:rsidRPr="00AF26E1">
        <w:rPr>
          <w:rFonts w:ascii="Calibri" w:hAnsi="Calibri" w:cs="Calibri"/>
        </w:rPr>
        <w:t xml:space="preserve">. In caso di </w:t>
      </w:r>
      <w:r w:rsidR="000E0C49" w:rsidRPr="00AF26E1">
        <w:rPr>
          <w:rFonts w:ascii="Calibri" w:hAnsi="Calibri" w:cs="Calibri"/>
        </w:rPr>
        <w:t>febbre (oltre 37.5°) o di altri sintomi influenzali</w:t>
      </w:r>
      <w:r w:rsidRPr="00AF26E1">
        <w:rPr>
          <w:rFonts w:ascii="Calibri" w:hAnsi="Calibri" w:cs="Calibri"/>
        </w:rPr>
        <w:t xml:space="preserve"> il lavoratore sarà isolato, indosserà idonea mascherina (fornita eventualmente dal datore di lavoro) e contatterà il proprio medico curante o l’autorità sanitaria</w:t>
      </w:r>
      <w:r w:rsidR="000E0C49" w:rsidRPr="00AF26E1">
        <w:rPr>
          <w:rFonts w:ascii="Calibri" w:hAnsi="Calibri" w:cs="Calibri"/>
        </w:rPr>
        <w:t xml:space="preserve">. </w:t>
      </w:r>
      <w:r w:rsidR="00C20F9A" w:rsidRPr="00AF26E1">
        <w:rPr>
          <w:rFonts w:ascii="Calibri" w:hAnsi="Calibri" w:cs="Calibri"/>
        </w:rPr>
        <w:t>Non dovrà recarsi al Pronto Soccorso.</w:t>
      </w:r>
    </w:p>
    <w:p w:rsidR="00737666" w:rsidRPr="00AF26E1" w:rsidRDefault="000E0C49" w:rsidP="00640B24">
      <w:pPr>
        <w:pStyle w:val="Paragrafoelenco"/>
        <w:numPr>
          <w:ilvl w:val="0"/>
          <w:numId w:val="6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Nel caso in cui, per quanto di conoscenza, si sia venuti a contatto con persone positive al virus da meno di 14 giorni, è vietato accedere ai luoghi di lavoro</w:t>
      </w:r>
      <w:r w:rsidR="001C51A1" w:rsidRPr="00AF26E1">
        <w:rPr>
          <w:rFonts w:ascii="Calibri" w:hAnsi="Calibri" w:cs="Calibri"/>
        </w:rPr>
        <w:t>.</w:t>
      </w:r>
    </w:p>
    <w:p w:rsidR="00737666" w:rsidRPr="00AF26E1" w:rsidRDefault="000E0C49" w:rsidP="00640B24">
      <w:pPr>
        <w:pStyle w:val="Paragrafoelenco"/>
        <w:numPr>
          <w:ilvl w:val="0"/>
          <w:numId w:val="6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Una volta entrati in azienda è necessario rispettare le regole e le disposizioni delle Autorità e del datore di lavoro (in particolare, mantenere la distanza di sicurezza, osservare le regole di igiene delle mani e tenere comportamenti corretti sul piano dell’igiene)</w:t>
      </w:r>
      <w:r w:rsidR="001C51A1" w:rsidRPr="00AF26E1">
        <w:rPr>
          <w:rFonts w:ascii="Calibri" w:hAnsi="Calibri" w:cs="Calibri"/>
        </w:rPr>
        <w:t>.</w:t>
      </w:r>
    </w:p>
    <w:p w:rsidR="00F56849" w:rsidRPr="00AF26E1" w:rsidRDefault="00F56849" w:rsidP="000D269D">
      <w:pPr>
        <w:pStyle w:val="Titolo2"/>
        <w:rPr>
          <w:rFonts w:eastAsia="Calibri Light"/>
        </w:rPr>
      </w:pPr>
      <w:r w:rsidRPr="00AF26E1">
        <w:t>GESTIONE DI PERSONA SINTOMATICA</w:t>
      </w:r>
      <w:r w:rsidRPr="00AF26E1">
        <w:rPr>
          <w:rFonts w:eastAsia="Calibri Light"/>
        </w:rPr>
        <w:t xml:space="preserve"> </w:t>
      </w:r>
    </w:p>
    <w:p w:rsidR="00737666" w:rsidRPr="00AF26E1" w:rsidRDefault="004720F7" w:rsidP="00640B24">
      <w:pPr>
        <w:pStyle w:val="Paragrafoelenco"/>
        <w:numPr>
          <w:ilvl w:val="0"/>
          <w:numId w:val="7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N</w:t>
      </w:r>
      <w:r w:rsidR="000E0C49" w:rsidRPr="00AF26E1">
        <w:rPr>
          <w:rFonts w:ascii="Calibri" w:hAnsi="Calibri" w:cs="Calibri"/>
        </w:rPr>
        <w:t xml:space="preserve">el caso in cui, successivamente all’ingresso in azienda, dovessero manifestarsi le condizioni di pericolo (sintomi di influenza, febbre, malessere, ecc.), è necessario darne immediata segnalazione al datore di lavoro, indossare una mascherina chirurgica e rimanere </w:t>
      </w:r>
      <w:r w:rsidR="00F56849" w:rsidRPr="00AF26E1">
        <w:rPr>
          <w:rFonts w:ascii="Calibri" w:hAnsi="Calibri" w:cs="Calibri"/>
        </w:rPr>
        <w:t>in isolamento in attesa di contattare il medico curante o l’autorità sanitaria</w:t>
      </w:r>
      <w:r w:rsidR="000E0C49" w:rsidRPr="00AF26E1">
        <w:rPr>
          <w:rFonts w:ascii="Calibri" w:hAnsi="Calibri" w:cs="Calibri"/>
        </w:rPr>
        <w:t>. Una mascherina chirurgica sarà fornita dal datore di lavoro qualora non già in dotazione.</w:t>
      </w:r>
    </w:p>
    <w:p w:rsidR="00737666" w:rsidRPr="00AF26E1" w:rsidRDefault="000E0C49" w:rsidP="000D269D">
      <w:pPr>
        <w:pStyle w:val="Titolo2"/>
        <w:rPr>
          <w:rFonts w:eastAsia="Helvetica"/>
        </w:rPr>
      </w:pPr>
      <w:r w:rsidRPr="00AF26E1">
        <w:t xml:space="preserve">ACCESSO PRESSO </w:t>
      </w:r>
      <w:r w:rsidR="004842D3" w:rsidRPr="00AF26E1">
        <w:t>CLIENTI, FORNITORI, ALTRE AZIENDE</w:t>
      </w:r>
    </w:p>
    <w:p w:rsidR="00737666" w:rsidRPr="00AF26E1" w:rsidRDefault="000E0C49" w:rsidP="00640B24">
      <w:pPr>
        <w:pStyle w:val="Paragrafoelenco"/>
        <w:numPr>
          <w:ilvl w:val="0"/>
          <w:numId w:val="7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Prima di accedere presso</w:t>
      </w:r>
      <w:r w:rsidR="00864F6B" w:rsidRPr="00AF26E1">
        <w:rPr>
          <w:rFonts w:ascii="Calibri" w:hAnsi="Calibri" w:cs="Calibri"/>
        </w:rPr>
        <w:t xml:space="preserve"> i locali di un soggetto terzo </w:t>
      </w:r>
      <w:r w:rsidRPr="00AF26E1">
        <w:rPr>
          <w:rFonts w:ascii="Calibri" w:hAnsi="Calibri" w:cs="Calibri"/>
        </w:rPr>
        <w:t>è necessario accertarsi che</w:t>
      </w:r>
      <w:r w:rsidR="00864F6B" w:rsidRPr="00AF26E1">
        <w:rPr>
          <w:rFonts w:ascii="Calibri" w:hAnsi="Calibri" w:cs="Calibri"/>
        </w:rPr>
        <w:t xml:space="preserve"> n</w:t>
      </w:r>
      <w:r w:rsidRPr="00AF26E1">
        <w:rPr>
          <w:rFonts w:ascii="Calibri" w:hAnsi="Calibri" w:cs="Calibri"/>
        </w:rPr>
        <w:t>on siano presenti persone per le quali è stata accertata la positività al Covid-19 o in quarantena</w:t>
      </w:r>
      <w:r w:rsidR="00B71281" w:rsidRPr="00AF26E1">
        <w:rPr>
          <w:rFonts w:ascii="Calibri" w:hAnsi="Calibri" w:cs="Calibri"/>
        </w:rPr>
        <w:t>.</w:t>
      </w:r>
    </w:p>
    <w:p w:rsidR="00737666" w:rsidRPr="00AF26E1" w:rsidRDefault="000E0C49" w:rsidP="00640B24">
      <w:pPr>
        <w:pStyle w:val="Paragrafoelenco"/>
        <w:numPr>
          <w:ilvl w:val="0"/>
          <w:numId w:val="7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L’accesso ai locali deve avvenire indossando mascherina chirurgica, e mantenendo rigorosamente la distanza di sicurezza di almeno 1 metro; la mascherina va tenuta fino al raggiungimento del luogo della manutenzione e solo dopo aver verificato la sicurezza dello stesso (ad esempio luogo all’aperto).</w:t>
      </w:r>
    </w:p>
    <w:p w:rsidR="00737666" w:rsidRPr="00AF26E1" w:rsidRDefault="000E0C49" w:rsidP="00640B24">
      <w:pPr>
        <w:pStyle w:val="Paragrafoelenco"/>
        <w:numPr>
          <w:ilvl w:val="0"/>
          <w:numId w:val="7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All’interno evitare di toccare oggetti e superfici e spostarsi il minimo necessario</w:t>
      </w:r>
      <w:r w:rsidR="00F56849" w:rsidRPr="00AF26E1">
        <w:rPr>
          <w:rFonts w:ascii="Calibri" w:hAnsi="Calibri" w:cs="Calibri"/>
        </w:rPr>
        <w:t>.</w:t>
      </w:r>
      <w:r w:rsidR="00640B24" w:rsidRPr="00AF26E1">
        <w:rPr>
          <w:rFonts w:ascii="Calibri" w:hAnsi="Calibri" w:cs="Calibri"/>
        </w:rPr>
        <w:t xml:space="preserve"> Provvedere alla frequente igienizzazione delle mani.</w:t>
      </w:r>
    </w:p>
    <w:p w:rsidR="00737666" w:rsidRPr="00AF26E1" w:rsidRDefault="000E0C49" w:rsidP="00640B24">
      <w:pPr>
        <w:pStyle w:val="Paragrafoelenco"/>
        <w:numPr>
          <w:ilvl w:val="0"/>
          <w:numId w:val="7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Possibilmente evitare lo scambio di documenti cartacei (privilegiare l’invio via mail) e limitare al minimo indispensabile, sempre mantenendo le distanze, la firma di documenti</w:t>
      </w:r>
      <w:r w:rsidR="00F56849" w:rsidRPr="00AF26E1">
        <w:rPr>
          <w:rFonts w:ascii="Calibri" w:hAnsi="Calibri" w:cs="Calibri"/>
        </w:rPr>
        <w:t>.</w:t>
      </w:r>
    </w:p>
    <w:p w:rsidR="00737666" w:rsidRPr="00AF26E1" w:rsidRDefault="000E0C49" w:rsidP="000D269D">
      <w:pPr>
        <w:pStyle w:val="Titolo2"/>
      </w:pPr>
      <w:r w:rsidRPr="00AF26E1">
        <w:t>ACCESSO IN AZIENDA DA PAR</w:t>
      </w:r>
      <w:bookmarkStart w:id="0" w:name="_GoBack"/>
      <w:bookmarkEnd w:id="0"/>
      <w:r w:rsidRPr="00AF26E1">
        <w:t>TE DI PERSONALE PRECEDENTEMENTE POSITIVO AL COVID-19</w:t>
      </w:r>
    </w:p>
    <w:p w:rsidR="00737666" w:rsidRPr="00AF26E1" w:rsidRDefault="000E0C49" w:rsidP="00640B24">
      <w:pPr>
        <w:pStyle w:val="Paragrafoelenco"/>
        <w:numPr>
          <w:ilvl w:val="0"/>
          <w:numId w:val="8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Prima di rientrare al lavoro i lavoratori risultati positivi al Covid-19 dovranno inviare una comunicazione avente ad oggetto la certificazione medica da cui risulti la “avvenuta negativizzazione” del tampone secondo le modalità previste e rilasciata dal dipartimento di prevenzione territoriale competente.</w:t>
      </w:r>
    </w:p>
    <w:p w:rsidR="00737666" w:rsidRPr="00AF26E1" w:rsidRDefault="000E0C49" w:rsidP="00640B24">
      <w:pPr>
        <w:pStyle w:val="Paragrafoelenco"/>
        <w:numPr>
          <w:ilvl w:val="0"/>
          <w:numId w:val="8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 xml:space="preserve">Copia di tale certificazione sarà inviata al </w:t>
      </w:r>
      <w:r w:rsidR="007B0C5C" w:rsidRPr="00AF26E1">
        <w:rPr>
          <w:rFonts w:ascii="Calibri" w:hAnsi="Calibri" w:cs="Calibri"/>
          <w:spacing w:val="3"/>
        </w:rPr>
        <w:t>Medico Competente</w:t>
      </w:r>
      <w:r w:rsidRPr="00AF26E1">
        <w:rPr>
          <w:rFonts w:ascii="Calibri" w:hAnsi="Calibri" w:cs="Calibri"/>
        </w:rPr>
        <w:t>, ove previsto, per le disposizioni del caso</w:t>
      </w:r>
      <w:r w:rsidR="00F56849" w:rsidRPr="00AF26E1">
        <w:rPr>
          <w:rFonts w:ascii="Calibri" w:hAnsi="Calibri" w:cs="Calibri"/>
        </w:rPr>
        <w:t>.</w:t>
      </w:r>
    </w:p>
    <w:p w:rsidR="009646F3" w:rsidRPr="00AF26E1" w:rsidRDefault="009646F3" w:rsidP="000D269D">
      <w:pPr>
        <w:pStyle w:val="Titolo2"/>
      </w:pPr>
      <w:r w:rsidRPr="00AF26E1">
        <w:t>EVENTUALI MODIFICHE ALL’ASSETTO ORGANIZZATIVO</w:t>
      </w:r>
    </w:p>
    <w:p w:rsidR="009646F3" w:rsidRPr="00AF26E1" w:rsidRDefault="009646F3" w:rsidP="009646F3">
      <w:pPr>
        <w:rPr>
          <w:rFonts w:ascii="Calibri" w:hAnsi="Calibri" w:cs="Calibri"/>
          <w:color w:val="FF2D21" w:themeColor="accent5"/>
          <w:lang w:val="it-IT"/>
        </w:rPr>
      </w:pPr>
      <w:r w:rsidRPr="00AF26E1">
        <w:rPr>
          <w:rFonts w:ascii="Calibri" w:hAnsi="Calibri" w:cs="Calibri"/>
          <w:color w:val="FF2D21" w:themeColor="accent5"/>
          <w:lang w:val="it-IT"/>
        </w:rPr>
        <w:t xml:space="preserve">In questa sezione vanno indicate eventuali modifiche dell’assetto organizzativo (chiusura di reparti, turnazione, smart </w:t>
      </w:r>
      <w:proofErr w:type="spellStart"/>
      <w:r w:rsidRPr="00AF26E1">
        <w:rPr>
          <w:rFonts w:ascii="Calibri" w:hAnsi="Calibri" w:cs="Calibri"/>
          <w:color w:val="FF2D21" w:themeColor="accent5"/>
          <w:lang w:val="it-IT"/>
        </w:rPr>
        <w:t>working</w:t>
      </w:r>
      <w:proofErr w:type="spellEnd"/>
      <w:r w:rsidR="00640B24" w:rsidRPr="00AF26E1">
        <w:rPr>
          <w:rFonts w:ascii="Calibri" w:hAnsi="Calibri" w:cs="Calibri"/>
          <w:color w:val="FF2D21" w:themeColor="accent5"/>
          <w:lang w:val="it-IT"/>
        </w:rPr>
        <w:t xml:space="preserve">, </w:t>
      </w:r>
      <w:r w:rsidRPr="00AF26E1">
        <w:rPr>
          <w:rFonts w:ascii="Calibri" w:hAnsi="Calibri" w:cs="Calibri"/>
          <w:color w:val="FF2D21" w:themeColor="accent5"/>
          <w:lang w:val="it-IT"/>
        </w:rPr>
        <w:t>…)</w:t>
      </w:r>
    </w:p>
    <w:p w:rsidR="009646F3" w:rsidRPr="00AF26E1" w:rsidRDefault="009646F3" w:rsidP="009646F3">
      <w:pPr>
        <w:rPr>
          <w:rFonts w:ascii="Calibri" w:hAnsi="Calibri" w:cs="Calibri"/>
          <w:color w:val="FF2D21" w:themeColor="accent5"/>
          <w:lang w:val="it-IT"/>
        </w:rPr>
      </w:pPr>
      <w:r w:rsidRPr="00AF26E1">
        <w:rPr>
          <w:rFonts w:ascii="Calibri" w:hAnsi="Calibri" w:cs="Calibri"/>
          <w:color w:val="FF2D21" w:themeColor="accent5"/>
          <w:lang w:val="it-IT"/>
        </w:rPr>
        <w:t>Se non vi sono modifiche indicare: Non sono state effettuate modifiche dell’assetto organizzativo</w:t>
      </w:r>
    </w:p>
    <w:p w:rsidR="00737666" w:rsidRPr="00AF26E1" w:rsidRDefault="000E0C49" w:rsidP="000D269D">
      <w:pPr>
        <w:pStyle w:val="Titolo2"/>
        <w:rPr>
          <w:rFonts w:eastAsia="Helvetica"/>
        </w:rPr>
      </w:pPr>
      <w:r w:rsidRPr="00AF26E1">
        <w:t>COMPORTAMENTO DA TENERE DURANTE IL LAVORO</w:t>
      </w:r>
    </w:p>
    <w:p w:rsidR="00737666" w:rsidRPr="00AF26E1" w:rsidRDefault="003A1FB2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M</w:t>
      </w:r>
      <w:r w:rsidR="000E0C49" w:rsidRPr="00AF26E1">
        <w:rPr>
          <w:rFonts w:ascii="Calibri" w:hAnsi="Calibri" w:cs="Calibri"/>
        </w:rPr>
        <w:t>antenersi alla distanza di almeno 1 metro dalle altre persone</w:t>
      </w:r>
    </w:p>
    <w:p w:rsidR="00640B24" w:rsidRPr="00AF26E1" w:rsidRDefault="00640B24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  <w:color w:val="auto"/>
        </w:rPr>
      </w:pPr>
      <w:r w:rsidRPr="00AF26E1">
        <w:rPr>
          <w:rFonts w:ascii="Calibri" w:eastAsia="Helvetica" w:hAnsi="Calibri" w:cs="Calibri"/>
          <w:color w:val="auto"/>
        </w:rPr>
        <w:lastRenderedPageBreak/>
        <w:t>In tutti i casi di condivisione degli ambienti di lavoro, al chiuso o all’aperto, è obbligatorio l’uso di mascherine chirurgiche o di dispositivi di protezione individuale di livello superiore</w:t>
      </w:r>
    </w:p>
    <w:p w:rsidR="003A1FB2" w:rsidRPr="00AF26E1" w:rsidRDefault="000E0C49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l’accesso ai locali comuni (</w:t>
      </w:r>
      <w:r w:rsidR="003A1FB2" w:rsidRPr="00AF26E1">
        <w:rPr>
          <w:rFonts w:ascii="Calibri" w:hAnsi="Calibri" w:cs="Calibri"/>
        </w:rPr>
        <w:t>spogliatoi, mensa, zona ristoro, s</w:t>
      </w:r>
      <w:r w:rsidRPr="00AF26E1">
        <w:rPr>
          <w:rFonts w:ascii="Calibri" w:hAnsi="Calibri" w:cs="Calibri"/>
        </w:rPr>
        <w:t>ervizi igienici, ecc.) è consentito una persona alla volta; in ogni caso si deve cercare di rispettare a distanza di sicurezza di 1 metro, salvo quanto previsto al punto precedente</w:t>
      </w:r>
    </w:p>
    <w:p w:rsidR="00737666" w:rsidRPr="00AF26E1" w:rsidRDefault="003A1FB2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Gli spostamenti interni devono essere ridotti al minimo e la</w:t>
      </w:r>
      <w:r w:rsidR="000E0C49" w:rsidRPr="00AF26E1">
        <w:rPr>
          <w:rFonts w:ascii="Calibri" w:hAnsi="Calibri" w:cs="Calibri"/>
        </w:rPr>
        <w:t xml:space="preserve"> permanenza negli spazi comuni deve essere limitata al tempo strettamente necessario.</w:t>
      </w:r>
    </w:p>
    <w:p w:rsidR="00737666" w:rsidRPr="00AF26E1" w:rsidRDefault="000E0C49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macchine, attrezzature e impianti, utensili devono essere utilizzati possibilmente in maniera esclusiva; laddove ciò non sia possibile, è necessario indossare guanti oppure lavarsi le mani prima e dopo ogni utilizzo.</w:t>
      </w:r>
    </w:p>
    <w:p w:rsidR="00737666" w:rsidRPr="00AF26E1" w:rsidRDefault="000E0C49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ove possibile provvedere ad arieggiare frequentemente i locali chiusi</w:t>
      </w:r>
    </w:p>
    <w:p w:rsidR="00640B24" w:rsidRPr="00AF26E1" w:rsidRDefault="00640B24" w:rsidP="00AF26E1">
      <w:pPr>
        <w:pStyle w:val="Paragrafoelenco"/>
        <w:numPr>
          <w:ilvl w:val="0"/>
          <w:numId w:val="9"/>
        </w:numPr>
        <w:jc w:val="both"/>
        <w:rPr>
          <w:rFonts w:ascii="Swis721 LtCn BT" w:eastAsia="Helvetica" w:hAnsi="Swis721 LtCn BT" w:cs="Calibri Light"/>
        </w:rPr>
      </w:pPr>
      <w:r w:rsidRPr="00AF26E1">
        <w:rPr>
          <w:rFonts w:ascii="Swis721 LtCn BT" w:hAnsi="Swis721 LtCn BT" w:cs="Calibri Light"/>
        </w:rPr>
        <w:t xml:space="preserve">Non sono consentite le riunioni in presenza. Laddove le stesse fossero connotate dal carattere della </w:t>
      </w:r>
      <w:r w:rsidRPr="00AF26E1">
        <w:rPr>
          <w:rFonts w:ascii="Calibri" w:hAnsi="Calibri" w:cs="Calibri"/>
        </w:rPr>
        <w:t>necessità e urgenza, nell’impossibilità di collegamento a distanza, previa autorizzazione del Datore</w:t>
      </w:r>
      <w:r w:rsidRPr="00AF26E1">
        <w:rPr>
          <w:rFonts w:ascii="Swis721 LtCn BT" w:hAnsi="Swis721 LtCn BT" w:cs="Calibri Light"/>
        </w:rPr>
        <w:t xml:space="preserve"> di lavoro, dovrà essere ridotta al minimo la partecipazione necessaria e, comunque, dovranno essere garantiti il distanziamento interpersonale, l’uso della mascherina chirurgica o dispositivi di protezione individuale di livello superiore e un’adeguata pulizia e areazione dei locali.</w:t>
      </w:r>
    </w:p>
    <w:p w:rsidR="00737666" w:rsidRPr="00AF26E1" w:rsidRDefault="000E0C49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 xml:space="preserve">Le trasferte e gli spostamenti, tranne quelli ordinari quali - a titolo di esempio - verso </w:t>
      </w:r>
      <w:r w:rsidR="00290E15" w:rsidRPr="00AF26E1">
        <w:rPr>
          <w:rFonts w:ascii="Calibri" w:hAnsi="Calibri" w:cs="Calibri"/>
        </w:rPr>
        <w:t xml:space="preserve">i propri </w:t>
      </w:r>
      <w:r w:rsidRPr="00AF26E1">
        <w:rPr>
          <w:rFonts w:ascii="Calibri" w:hAnsi="Calibri" w:cs="Calibri"/>
        </w:rPr>
        <w:t>fornit</w:t>
      </w:r>
      <w:r w:rsidR="00290E15" w:rsidRPr="00AF26E1">
        <w:rPr>
          <w:rFonts w:ascii="Calibri" w:hAnsi="Calibri" w:cs="Calibri"/>
        </w:rPr>
        <w:t>ori</w:t>
      </w:r>
      <w:r w:rsidRPr="00AF26E1">
        <w:rPr>
          <w:rFonts w:ascii="Calibri" w:hAnsi="Calibri" w:cs="Calibri"/>
        </w:rPr>
        <w:t>, possono avvenire solo previa autorizzazione della direzione</w:t>
      </w:r>
      <w:r w:rsidR="00290E15" w:rsidRPr="00AF26E1">
        <w:rPr>
          <w:rFonts w:ascii="Calibri" w:hAnsi="Calibri" w:cs="Calibri"/>
        </w:rPr>
        <w:t>.</w:t>
      </w:r>
    </w:p>
    <w:p w:rsidR="00737666" w:rsidRPr="00AF26E1" w:rsidRDefault="000E0C49" w:rsidP="00640B24">
      <w:pPr>
        <w:pStyle w:val="Paragrafoelenco"/>
        <w:numPr>
          <w:ilvl w:val="0"/>
          <w:numId w:val="9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è necessario curare sempre l’igiene personale, in particolare: lavarsi frequentemente le mani; evitare di toccarsi occhi, naso e bocca; evitare abbracci e strette di mano; coprirsi bocca e naso se si starnutisce o tossisce</w:t>
      </w:r>
      <w:r w:rsidR="00290E15" w:rsidRPr="00AF26E1">
        <w:rPr>
          <w:rFonts w:ascii="Calibri" w:hAnsi="Calibri" w:cs="Calibri"/>
        </w:rPr>
        <w:t>.</w:t>
      </w:r>
    </w:p>
    <w:p w:rsidR="00737666" w:rsidRPr="00AF26E1" w:rsidRDefault="000E0C49" w:rsidP="000D269D">
      <w:pPr>
        <w:pStyle w:val="Titolo2"/>
        <w:rPr>
          <w:rFonts w:eastAsia="Helvetica"/>
        </w:rPr>
      </w:pPr>
      <w:r w:rsidRPr="00AF26E1">
        <w:t xml:space="preserve">PULIZIA E </w:t>
      </w:r>
      <w:r w:rsidR="00081EF8" w:rsidRPr="00AF26E1">
        <w:t>SANIFICAZIONE</w:t>
      </w:r>
      <w:r w:rsidRPr="00AF26E1">
        <w:t xml:space="preserve"> </w:t>
      </w:r>
    </w:p>
    <w:p w:rsidR="00737666" w:rsidRPr="00AF26E1" w:rsidRDefault="000E0C49" w:rsidP="00640B24">
      <w:pPr>
        <w:pStyle w:val="Paragrafoelenco"/>
        <w:numPr>
          <w:ilvl w:val="0"/>
          <w:numId w:val="10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Ogni lavoratore dovrà curare quotidianamente la pulizia delle proprie postazioni di lavoro e delle attrezzature di propria pertinenza, secondo le tempistiche indicate dal datore di lavoro e utilizzando i prodotti forniti in conformità alle indicazioni aziendali (ALLEGATO 3)</w:t>
      </w:r>
    </w:p>
    <w:p w:rsidR="00737666" w:rsidRPr="00AF26E1" w:rsidRDefault="000E0C49" w:rsidP="00640B24">
      <w:pPr>
        <w:pStyle w:val="Paragrafoelenco"/>
        <w:numPr>
          <w:ilvl w:val="0"/>
          <w:numId w:val="10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Durante la pulizia, in particolare di postazioni o aree in cui possono essere transitate più persone, e di utensili o attrezzature utilizzati da più persone, si fa obbligo di utilizzare la mascherina in dotazione e gli altri D.P.I. previsti (guanti, eventualmente camici da lavoro, scarpe antinfortunistiche).</w:t>
      </w:r>
    </w:p>
    <w:p w:rsidR="00737666" w:rsidRPr="00AF26E1" w:rsidRDefault="00081EF8" w:rsidP="00640B24">
      <w:pPr>
        <w:pStyle w:val="Paragrafoelenco"/>
        <w:numPr>
          <w:ilvl w:val="0"/>
          <w:numId w:val="10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eastAsia="Helvetica" w:hAnsi="Calibri" w:cs="Calibri"/>
        </w:rPr>
        <w:t>L</w:t>
      </w:r>
      <w:r w:rsidR="000E0C49" w:rsidRPr="00AF26E1">
        <w:rPr>
          <w:rFonts w:ascii="Calibri" w:hAnsi="Calibri" w:cs="Calibri"/>
        </w:rPr>
        <w:t>e mascherine e gli altri dispositivi di protezione andranno smaltiti secondo le indicazioni aziendali.</w:t>
      </w:r>
    </w:p>
    <w:p w:rsidR="00737666" w:rsidRPr="00AF26E1" w:rsidRDefault="000E0C49" w:rsidP="000D269D">
      <w:pPr>
        <w:pStyle w:val="Titolo2"/>
        <w:rPr>
          <w:rFonts w:eastAsia="Helvetica"/>
        </w:rPr>
      </w:pPr>
      <w:r w:rsidRPr="00AF26E1">
        <w:t>SPOSTAMENTI E TRASFERIMENTI</w:t>
      </w:r>
    </w:p>
    <w:p w:rsidR="00737666" w:rsidRPr="00AF26E1" w:rsidRDefault="000E0C49" w:rsidP="00640B24">
      <w:pPr>
        <w:pStyle w:val="Paragrafoelenco"/>
        <w:numPr>
          <w:ilvl w:val="0"/>
          <w:numId w:val="11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Gli spostamenti devono essere effettuati, qualora possibile, con mezzi di uso esclusivo.</w:t>
      </w:r>
    </w:p>
    <w:p w:rsidR="00737666" w:rsidRPr="00AF26E1" w:rsidRDefault="000E0C49" w:rsidP="00640B24">
      <w:pPr>
        <w:pStyle w:val="Paragrafoelenco"/>
        <w:numPr>
          <w:ilvl w:val="0"/>
          <w:numId w:val="11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Qualora ciò non sia possibile, all’interno dell’abitacolo è necessario indossare apposita mascherina protettiva e possibilmente viaggiare arieggiando il veicolo.</w:t>
      </w:r>
    </w:p>
    <w:p w:rsidR="00737666" w:rsidRPr="00AF26E1" w:rsidRDefault="000E0C49" w:rsidP="00640B24">
      <w:pPr>
        <w:pStyle w:val="Paragrafoelenco"/>
        <w:numPr>
          <w:ilvl w:val="0"/>
          <w:numId w:val="11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Evitare, in caso di uso condiviso</w:t>
      </w:r>
      <w:r w:rsidR="00290E15" w:rsidRPr="00AF26E1">
        <w:rPr>
          <w:rFonts w:ascii="Calibri" w:hAnsi="Calibri" w:cs="Calibri"/>
        </w:rPr>
        <w:t xml:space="preserve"> del mezzo</w:t>
      </w:r>
      <w:r w:rsidRPr="00AF26E1">
        <w:rPr>
          <w:rFonts w:ascii="Calibri" w:hAnsi="Calibri" w:cs="Calibri"/>
        </w:rPr>
        <w:t>, di azionare l’impianto di ventilazione e condizionamento.</w:t>
      </w:r>
    </w:p>
    <w:p w:rsidR="00737666" w:rsidRPr="00AF26E1" w:rsidRDefault="000E0C49" w:rsidP="00640B24">
      <w:pPr>
        <w:pStyle w:val="Paragrafoelenco"/>
        <w:numPr>
          <w:ilvl w:val="0"/>
          <w:numId w:val="11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Prima e dopo ogni spostamento, ovvero prima di entrare nel mezzo e dopo essere usciti, lavarsi o igienizzarsi le mani.</w:t>
      </w:r>
    </w:p>
    <w:p w:rsidR="00737666" w:rsidRPr="00AF26E1" w:rsidRDefault="000E0C49" w:rsidP="00640B24">
      <w:pPr>
        <w:pStyle w:val="Paragrafoelenco"/>
        <w:numPr>
          <w:ilvl w:val="0"/>
          <w:numId w:val="11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Al termine di ogni trasferimento condiviso si dovrà provvedere alla santificazione del mezzo, in particolare del volante, del cambio, del cruscotto e della parte interna, secondo le indicazioni dell’ALLEGATO 3 e provvedere ad arieggiare.</w:t>
      </w:r>
    </w:p>
    <w:p w:rsidR="00737666" w:rsidRPr="00AF26E1" w:rsidRDefault="000E0C49" w:rsidP="00640B24">
      <w:pPr>
        <w:pStyle w:val="Paragrafoelenco"/>
        <w:numPr>
          <w:ilvl w:val="0"/>
          <w:numId w:val="11"/>
        </w:numPr>
        <w:jc w:val="both"/>
        <w:rPr>
          <w:rFonts w:ascii="Calibri" w:eastAsia="Helvetica" w:hAnsi="Calibri" w:cs="Calibri"/>
        </w:rPr>
      </w:pPr>
      <w:r w:rsidRPr="00AF26E1">
        <w:rPr>
          <w:rFonts w:ascii="Calibri" w:hAnsi="Calibri" w:cs="Calibri"/>
        </w:rPr>
        <w:t>Durante le operazioni di rifornimento carburante usare sempre i guanti monouso messi a disposizione dal distributore.</w:t>
      </w:r>
    </w:p>
    <w:p w:rsidR="00737666" w:rsidRPr="00AF26E1" w:rsidRDefault="000E0C49" w:rsidP="000D269D">
      <w:pPr>
        <w:pStyle w:val="Titolo2"/>
        <w:rPr>
          <w:rFonts w:eastAsia="Helvetica"/>
        </w:rPr>
      </w:pPr>
      <w:r w:rsidRPr="00AF26E1">
        <w:t>SEGNALAZIONE DELLA CONDIZIONE DI LAVORATORE FRAGILE</w:t>
      </w:r>
    </w:p>
    <w:p w:rsidR="00737666" w:rsidRPr="00AF26E1" w:rsidRDefault="000E0C49" w:rsidP="00640B24">
      <w:pPr>
        <w:pStyle w:val="Default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Helvetica" w:hAnsi="Calibri" w:cs="Calibri"/>
          <w:spacing w:val="3"/>
          <w:sz w:val="22"/>
          <w:szCs w:val="22"/>
        </w:rPr>
      </w:pPr>
      <w:r w:rsidRPr="00AF26E1">
        <w:rPr>
          <w:rFonts w:ascii="Calibri" w:hAnsi="Calibri" w:cs="Calibri"/>
          <w:spacing w:val="3"/>
          <w:sz w:val="22"/>
          <w:szCs w:val="22"/>
        </w:rPr>
        <w:t xml:space="preserve">I lavoratori portatori di patologie croniche (cardiovascolari, diabetiche, renali) e/o di patologie che possono alterare lo stato immunitario (patologie oncologiche recenti/in terapia o che assumono farmaci in grado di ridurre le difese immunitarie) devono osservare scrupolosamente le norme e i comportamenti igienico-sanitari raccomandati dalle Autorità Sanitarie Nazionali e Regionali ed ampiamente diffusi, nonché consultare il medico curante o lo specialista di riferimento per ricevere indicazioni circa l’opportunità di svolgere attività lavorativa, ovvero di frequentare aree con una maggior concentrazione di persone. </w:t>
      </w:r>
    </w:p>
    <w:p w:rsidR="00737666" w:rsidRPr="00AF26E1" w:rsidRDefault="000E0C49" w:rsidP="00640B24">
      <w:pPr>
        <w:pStyle w:val="Paragrafoelenco"/>
        <w:numPr>
          <w:ilvl w:val="0"/>
          <w:numId w:val="12"/>
        </w:numPr>
        <w:jc w:val="both"/>
        <w:rPr>
          <w:rFonts w:ascii="Calibri" w:eastAsia="Helvetica" w:hAnsi="Calibri" w:cs="Calibri"/>
          <w:spacing w:val="3"/>
        </w:rPr>
      </w:pPr>
      <w:r w:rsidRPr="00AF26E1">
        <w:rPr>
          <w:rFonts w:ascii="Calibri" w:hAnsi="Calibri" w:cs="Calibri"/>
          <w:spacing w:val="3"/>
        </w:rPr>
        <w:lastRenderedPageBreak/>
        <w:t>In subordine, è possibile ricorrere all’istituto della visita su richiesta al Medico Competente per il tramite del Datore di Lavoro.</w:t>
      </w:r>
    </w:p>
    <w:p w:rsidR="00737666" w:rsidRPr="00AF26E1" w:rsidRDefault="00737666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4720F7" w:rsidRPr="00AF26E1" w:rsidTr="004720F7">
        <w:trPr>
          <w:trHeight w:val="853"/>
        </w:trPr>
        <w:tc>
          <w:tcPr>
            <w:tcW w:w="3397" w:type="dxa"/>
          </w:tcPr>
          <w:p w:rsidR="004720F7" w:rsidRPr="00AF26E1" w:rsidRDefault="004720F7" w:rsidP="00472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AF26E1"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</w:tc>
        <w:tc>
          <w:tcPr>
            <w:tcW w:w="6225" w:type="dxa"/>
          </w:tcPr>
          <w:p w:rsidR="004720F7" w:rsidRPr="00AF26E1" w:rsidRDefault="006B26D1" w:rsidP="00472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AF26E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Firma del </w:t>
            </w:r>
            <w:r w:rsidR="004720F7" w:rsidRPr="00AF26E1">
              <w:rPr>
                <w:rFonts w:ascii="Calibri" w:hAnsi="Calibri" w:cs="Calibri"/>
                <w:sz w:val="22"/>
                <w:szCs w:val="22"/>
                <w:lang w:val="it-IT"/>
              </w:rPr>
              <w:t>datore di lavoro</w:t>
            </w:r>
          </w:p>
        </w:tc>
      </w:tr>
    </w:tbl>
    <w:p w:rsidR="004720F7" w:rsidRPr="00AF26E1" w:rsidRDefault="004720F7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4720F7" w:rsidRPr="00AF26E1" w:rsidRDefault="004720F7" w:rsidP="00081EF8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720F7" w:rsidRPr="00AF26E1" w:rsidTr="009102C8">
        <w:tc>
          <w:tcPr>
            <w:tcW w:w="9622" w:type="dxa"/>
            <w:gridSpan w:val="2"/>
          </w:tcPr>
          <w:p w:rsidR="004720F7" w:rsidRPr="00AF26E1" w:rsidRDefault="004720F7" w:rsidP="004720F7">
            <w:pP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AF26E1"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  <w:t>Accettazione da parte dei lavoratori.</w:t>
            </w:r>
          </w:p>
          <w:p w:rsidR="004720F7" w:rsidRPr="00AF26E1" w:rsidRDefault="004720F7" w:rsidP="004720F7">
            <w:pP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AF26E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Con la presente firma il lavoratore dichiara di aver preso visione e si impegna a rispettare le disposizioni contenute nel presente </w:t>
            </w:r>
            <w:r w:rsidR="00981ADC" w:rsidRPr="00AF26E1">
              <w:rPr>
                <w:rFonts w:ascii="Calibri" w:hAnsi="Calibri" w:cs="Calibri"/>
                <w:sz w:val="22"/>
                <w:szCs w:val="22"/>
                <w:lang w:val="it-IT"/>
              </w:rPr>
              <w:t>protocollo ed in tutti i suoi allegati</w:t>
            </w:r>
            <w:r w:rsidRPr="00AF26E1"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</w:tc>
      </w:tr>
      <w:tr w:rsidR="004720F7" w:rsidTr="004720F7">
        <w:tc>
          <w:tcPr>
            <w:tcW w:w="4811" w:type="dxa"/>
          </w:tcPr>
          <w:p w:rsidR="004720F7" w:rsidRPr="00AF26E1" w:rsidRDefault="004720F7" w:rsidP="006B2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  <w:r w:rsidRPr="00AF26E1"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4811" w:type="dxa"/>
          </w:tcPr>
          <w:p w:rsidR="004720F7" w:rsidRPr="00AF26E1" w:rsidRDefault="004720F7" w:rsidP="006B2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i/>
                <w:color w:val="auto"/>
                <w:sz w:val="22"/>
                <w:szCs w:val="22"/>
                <w:lang w:val="it-IT"/>
              </w:rPr>
            </w:pPr>
            <w:r w:rsidRPr="00AF26E1"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  <w:t>Firma</w:t>
            </w:r>
          </w:p>
        </w:tc>
      </w:tr>
      <w:tr w:rsidR="004720F7" w:rsidTr="004720F7">
        <w:trPr>
          <w:trHeight w:val="567"/>
        </w:trPr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4720F7">
        <w:trPr>
          <w:trHeight w:val="567"/>
        </w:trPr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B71281" w:rsidTr="003D140F">
        <w:trPr>
          <w:trHeight w:val="567"/>
        </w:trPr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B71281" w:rsidRDefault="00B71281" w:rsidP="003D14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4720F7">
        <w:trPr>
          <w:trHeight w:val="567"/>
        </w:trPr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081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  <w:tr w:rsidR="004720F7" w:rsidTr="00FC7114">
        <w:trPr>
          <w:trHeight w:val="567"/>
        </w:trPr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  <w:tc>
          <w:tcPr>
            <w:tcW w:w="4811" w:type="dxa"/>
          </w:tcPr>
          <w:p w:rsidR="004720F7" w:rsidRDefault="004720F7" w:rsidP="00FC71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i/>
                <w:sz w:val="22"/>
                <w:szCs w:val="22"/>
                <w:lang w:val="it-IT"/>
              </w:rPr>
            </w:pPr>
          </w:p>
        </w:tc>
      </w:tr>
    </w:tbl>
    <w:p w:rsidR="00737666" w:rsidRPr="000D269D" w:rsidRDefault="00737666" w:rsidP="00081EF8">
      <w:pPr>
        <w:rPr>
          <w:rFonts w:ascii="Calibri" w:hAnsi="Calibri" w:cs="Calibri"/>
          <w:sz w:val="22"/>
          <w:szCs w:val="22"/>
          <w:lang w:val="it-IT"/>
        </w:rPr>
      </w:pPr>
    </w:p>
    <w:sectPr w:rsidR="00737666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74E" w:rsidRDefault="007E474E">
      <w:r>
        <w:separator/>
      </w:r>
    </w:p>
  </w:endnote>
  <w:endnote w:type="continuationSeparator" w:id="0">
    <w:p w:rsidR="007E474E" w:rsidRDefault="007E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LtCn BT">
    <w:altName w:val="Cambri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4720F7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</w:t>
    </w:r>
    <w:r w:rsidR="004842D3">
      <w:rPr>
        <w:rFonts w:ascii="Calibri" w:hAnsi="Calibri" w:cs="Calibri"/>
        <w:sz w:val="16"/>
        <w:szCs w:val="16"/>
        <w:lang w:val="it-IT"/>
      </w:rPr>
      <w:t>Gen</w:t>
    </w:r>
    <w:r w:rsidR="007529D9">
      <w:rPr>
        <w:rFonts w:ascii="Calibri" w:hAnsi="Calibri" w:cs="Calibri"/>
        <w:sz w:val="16"/>
        <w:szCs w:val="16"/>
        <w:lang w:val="it-IT"/>
      </w:rPr>
      <w:t>e</w:t>
    </w:r>
    <w:r w:rsidR="004842D3">
      <w:rPr>
        <w:rFonts w:ascii="Calibri" w:hAnsi="Calibri" w:cs="Calibri"/>
        <w:sz w:val="16"/>
        <w:szCs w:val="16"/>
        <w:lang w:val="it-IT"/>
      </w:rPr>
      <w:t>rale</w:t>
    </w:r>
    <w:r w:rsidRPr="004720F7">
      <w:rPr>
        <w:rFonts w:ascii="Calibri" w:hAnsi="Calibri" w:cs="Calibri"/>
        <w:sz w:val="16"/>
        <w:szCs w:val="16"/>
        <w:lang w:val="it-IT"/>
      </w:rPr>
      <w:t>_Info</w:t>
    </w:r>
    <w:r>
      <w:rPr>
        <w:rFonts w:ascii="Calibri" w:hAnsi="Calibri" w:cs="Calibri"/>
        <w:sz w:val="16"/>
        <w:szCs w:val="16"/>
        <w:lang w:val="it-IT"/>
      </w:rPr>
      <w:t>_LAVORATORI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 xml:space="preserve">Rev. </w:t>
    </w:r>
    <w:r w:rsidR="00640B24">
      <w:rPr>
        <w:rFonts w:ascii="Calibri" w:hAnsi="Calibri" w:cs="Calibri"/>
        <w:sz w:val="16"/>
        <w:szCs w:val="16"/>
        <w:lang w:val="it-IT"/>
      </w:rPr>
      <w:t>2</w:t>
    </w:r>
    <w:r w:rsidRPr="004720F7">
      <w:rPr>
        <w:rFonts w:ascii="Calibri" w:hAnsi="Calibri" w:cs="Calibri"/>
        <w:sz w:val="16"/>
        <w:szCs w:val="16"/>
        <w:lang w:val="it-IT"/>
      </w:rPr>
      <w:t>.</w:t>
    </w:r>
    <w:r w:rsidR="00640B24">
      <w:rPr>
        <w:rFonts w:ascii="Calibri" w:hAnsi="Calibri" w:cs="Calibri"/>
        <w:sz w:val="16"/>
        <w:szCs w:val="16"/>
        <w:lang w:val="it-IT"/>
      </w:rPr>
      <w:t>0</w:t>
    </w:r>
    <w:r w:rsidRPr="004720F7">
      <w:rPr>
        <w:rFonts w:ascii="Calibri" w:hAnsi="Calibri" w:cs="Calibri"/>
        <w:sz w:val="16"/>
        <w:szCs w:val="16"/>
        <w:lang w:val="it-IT"/>
      </w:rPr>
      <w:t xml:space="preserve"> del </w:t>
    </w:r>
    <w:r w:rsidR="00DD6652">
      <w:rPr>
        <w:rFonts w:ascii="Calibri" w:hAnsi="Calibri" w:cs="Calibri"/>
        <w:sz w:val="16"/>
        <w:szCs w:val="16"/>
        <w:lang w:val="it-IT"/>
      </w:rPr>
      <w:t>0</w:t>
    </w:r>
    <w:r w:rsidR="00640B24">
      <w:rPr>
        <w:rFonts w:ascii="Calibri" w:hAnsi="Calibri" w:cs="Calibri"/>
        <w:sz w:val="16"/>
        <w:szCs w:val="16"/>
        <w:lang w:val="it-IT"/>
      </w:rPr>
      <w:t>8</w:t>
    </w:r>
    <w:r w:rsidRPr="004720F7">
      <w:rPr>
        <w:rFonts w:ascii="Calibri" w:hAnsi="Calibri" w:cs="Calibri"/>
        <w:sz w:val="16"/>
        <w:szCs w:val="16"/>
        <w:lang w:val="it-IT"/>
      </w:rPr>
      <w:t>/0</w:t>
    </w:r>
    <w:r w:rsidR="00640B24">
      <w:rPr>
        <w:rFonts w:ascii="Calibri" w:hAnsi="Calibri" w:cs="Calibri"/>
        <w:sz w:val="16"/>
        <w:szCs w:val="16"/>
        <w:lang w:val="it-IT"/>
      </w:rPr>
      <w:t>4</w:t>
    </w:r>
    <w:r w:rsidRPr="004720F7">
      <w:rPr>
        <w:rFonts w:ascii="Calibri" w:hAnsi="Calibri" w:cs="Calibri"/>
        <w:sz w:val="16"/>
        <w:szCs w:val="16"/>
        <w:lang w:val="it-IT"/>
      </w:rPr>
      <w:t>/202</w:t>
    </w:r>
    <w:r w:rsidR="00640B24">
      <w:rPr>
        <w:rFonts w:ascii="Calibri" w:hAnsi="Calibri" w:cs="Calibri"/>
        <w:sz w:val="16"/>
        <w:szCs w:val="16"/>
        <w:lang w:val="it-IT"/>
      </w:rPr>
      <w:t>1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74E" w:rsidRDefault="007E474E">
      <w:r>
        <w:separator/>
      </w:r>
    </w:p>
  </w:footnote>
  <w:footnote w:type="continuationSeparator" w:id="0">
    <w:p w:rsidR="007E474E" w:rsidRDefault="007E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6A24BC"/>
    <w:multiLevelType w:val="hybridMultilevel"/>
    <w:tmpl w:val="D6C8532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314BD"/>
    <w:multiLevelType w:val="hybridMultilevel"/>
    <w:tmpl w:val="7B8C209A"/>
    <w:lvl w:ilvl="0" w:tplc="A7528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68E9"/>
    <w:multiLevelType w:val="hybridMultilevel"/>
    <w:tmpl w:val="881ADD9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53D21"/>
    <w:rsid w:val="00081EF8"/>
    <w:rsid w:val="000D269D"/>
    <w:rsid w:val="000E0C49"/>
    <w:rsid w:val="001771B7"/>
    <w:rsid w:val="001C51A1"/>
    <w:rsid w:val="002104F4"/>
    <w:rsid w:val="00290E15"/>
    <w:rsid w:val="00381562"/>
    <w:rsid w:val="0039732D"/>
    <w:rsid w:val="003A1FB2"/>
    <w:rsid w:val="004720F7"/>
    <w:rsid w:val="004842D3"/>
    <w:rsid w:val="004A5C5E"/>
    <w:rsid w:val="004E7817"/>
    <w:rsid w:val="00507768"/>
    <w:rsid w:val="005C4D0C"/>
    <w:rsid w:val="006360BC"/>
    <w:rsid w:val="00640B24"/>
    <w:rsid w:val="00657A5B"/>
    <w:rsid w:val="00660DF2"/>
    <w:rsid w:val="006B26D1"/>
    <w:rsid w:val="006C3A92"/>
    <w:rsid w:val="006D0F00"/>
    <w:rsid w:val="00734D33"/>
    <w:rsid w:val="00737666"/>
    <w:rsid w:val="0075274C"/>
    <w:rsid w:val="007529D9"/>
    <w:rsid w:val="007B0C5C"/>
    <w:rsid w:val="007D3925"/>
    <w:rsid w:val="007E474E"/>
    <w:rsid w:val="00864F6B"/>
    <w:rsid w:val="00877AEC"/>
    <w:rsid w:val="00906113"/>
    <w:rsid w:val="0095349D"/>
    <w:rsid w:val="009646F3"/>
    <w:rsid w:val="00974198"/>
    <w:rsid w:val="00981ADC"/>
    <w:rsid w:val="00AF26E1"/>
    <w:rsid w:val="00B02B84"/>
    <w:rsid w:val="00B71281"/>
    <w:rsid w:val="00BA013A"/>
    <w:rsid w:val="00BA7401"/>
    <w:rsid w:val="00BA7B5B"/>
    <w:rsid w:val="00C20F9A"/>
    <w:rsid w:val="00C92BFA"/>
    <w:rsid w:val="00CA2572"/>
    <w:rsid w:val="00CD6E70"/>
    <w:rsid w:val="00DD6652"/>
    <w:rsid w:val="00EA5923"/>
    <w:rsid w:val="00F16B89"/>
    <w:rsid w:val="00F56849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545610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1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2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3"/>
      </w:numPr>
    </w:pPr>
  </w:style>
  <w:style w:type="numbering" w:customStyle="1" w:styleId="Stileimportato13">
    <w:name w:val="Stile importato 13"/>
    <w:pPr>
      <w:numPr>
        <w:numId w:val="4"/>
      </w:numPr>
    </w:pPr>
  </w:style>
  <w:style w:type="numbering" w:customStyle="1" w:styleId="Puntielenco">
    <w:name w:val="Punti 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nardone</cp:lastModifiedBy>
  <cp:revision>9</cp:revision>
  <cp:lastPrinted>2020-04-27T15:23:00Z</cp:lastPrinted>
  <dcterms:created xsi:type="dcterms:W3CDTF">2020-04-30T12:34:00Z</dcterms:created>
  <dcterms:modified xsi:type="dcterms:W3CDTF">2021-04-09T08:40:00Z</dcterms:modified>
</cp:coreProperties>
</file>